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06"/>
        <w:gridCol w:w="9046"/>
      </w:tblGrid>
      <w:tr w:rsidR="00F0207B" w14:paraId="01D8FAC0" w14:textId="77777777" w:rsidTr="00DF6DEC">
        <w:tc>
          <w:tcPr>
            <w:tcW w:w="2006" w:type="dxa"/>
          </w:tcPr>
          <w:p w14:paraId="0C0699BC" w14:textId="1A84D5CE" w:rsidR="00F0207B" w:rsidRPr="00373095" w:rsidRDefault="00F0207B">
            <w:pPr>
              <w:rPr>
                <w:b/>
                <w:bCs/>
              </w:rPr>
            </w:pPr>
            <w:r w:rsidRPr="00373095">
              <w:rPr>
                <w:b/>
                <w:bCs/>
              </w:rPr>
              <w:t>PRESENT</w:t>
            </w:r>
            <w:r w:rsidR="001073CB" w:rsidRPr="00373095">
              <w:rPr>
                <w:b/>
                <w:bCs/>
              </w:rPr>
              <w:t xml:space="preserve"> &amp; APOLOGIES</w:t>
            </w:r>
          </w:p>
        </w:tc>
        <w:tc>
          <w:tcPr>
            <w:tcW w:w="9046" w:type="dxa"/>
          </w:tcPr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49"/>
              <w:gridCol w:w="425"/>
              <w:gridCol w:w="2361"/>
              <w:gridCol w:w="359"/>
              <w:gridCol w:w="2767"/>
              <w:gridCol w:w="359"/>
            </w:tblGrid>
            <w:tr w:rsidR="001073CB" w14:paraId="4B01E2E3" w14:textId="7186B69B" w:rsidTr="00DF6DEC">
              <w:tc>
                <w:tcPr>
                  <w:tcW w:w="2549" w:type="dxa"/>
                  <w:shd w:val="clear" w:color="auto" w:fill="2F5496" w:themeFill="accent1" w:themeFillShade="BF"/>
                </w:tcPr>
                <w:p w14:paraId="04E363F0" w14:textId="28F6914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STAFF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(6) Inc. Principal</w:t>
                  </w:r>
                </w:p>
              </w:tc>
              <w:tc>
                <w:tcPr>
                  <w:tcW w:w="425" w:type="dxa"/>
                </w:tcPr>
                <w:p w14:paraId="227D9B5F" w14:textId="054A204E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61" w:type="dxa"/>
                  <w:shd w:val="clear" w:color="auto" w:fill="2F5496" w:themeFill="accent1" w:themeFillShade="BF"/>
                </w:tcPr>
                <w:p w14:paraId="47BE534B" w14:textId="153D4FC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PARENT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(4)</w:t>
                  </w:r>
                </w:p>
              </w:tc>
              <w:tc>
                <w:tcPr>
                  <w:tcW w:w="359" w:type="dxa"/>
                </w:tcPr>
                <w:p w14:paraId="6B8E3E88" w14:textId="46F44D3A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5BE8B0DF" w14:textId="72914409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COMMUNITY</w:t>
                  </w:r>
                  <w:r w:rsidR="0060068D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58185031" w14:textId="29E0768D" w:rsidR="00956D04" w:rsidRPr="001073CB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1073CB" w14:paraId="6B137952" w14:textId="37C9599E" w:rsidTr="001073CB">
              <w:tc>
                <w:tcPr>
                  <w:tcW w:w="2549" w:type="dxa"/>
                </w:tcPr>
                <w:p w14:paraId="226A057E" w14:textId="094FE747" w:rsidR="00956D04" w:rsidRDefault="00956D04" w:rsidP="00F0207B">
                  <w:r>
                    <w:t xml:space="preserve">Damian </w:t>
                  </w:r>
                  <w:proofErr w:type="spellStart"/>
                  <w:r>
                    <w:t>Shuttleworth</w:t>
                  </w:r>
                  <w:proofErr w:type="spellEnd"/>
                  <w:r>
                    <w:t xml:space="preserve"> (P)</w:t>
                  </w:r>
                </w:p>
              </w:tc>
              <w:tc>
                <w:tcPr>
                  <w:tcW w:w="425" w:type="dxa"/>
                </w:tcPr>
                <w:p w14:paraId="5861833F" w14:textId="0A5DC7BA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FF4E4E0" w14:textId="4A16E65A" w:rsidR="00956D04" w:rsidRDefault="00956D04" w:rsidP="00F0207B">
                  <w:r>
                    <w:t>Sean Somerville</w:t>
                  </w:r>
                </w:p>
              </w:tc>
              <w:tc>
                <w:tcPr>
                  <w:tcW w:w="359" w:type="dxa"/>
                </w:tcPr>
                <w:p w14:paraId="60FD28CF" w14:textId="73AE3D8A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1EB04A1C" w14:textId="344C05EB" w:rsidR="00956D04" w:rsidRDefault="00956D04" w:rsidP="00F0207B">
                  <w:r>
                    <w:t>Heather Csar</w:t>
                  </w:r>
                </w:p>
              </w:tc>
              <w:tc>
                <w:tcPr>
                  <w:tcW w:w="359" w:type="dxa"/>
                </w:tcPr>
                <w:p w14:paraId="427FD8DE" w14:textId="434FCC34" w:rsidR="00956D04" w:rsidRDefault="009702C7" w:rsidP="00F0207B">
                  <w:r>
                    <w:t>Y</w:t>
                  </w:r>
                </w:p>
              </w:tc>
            </w:tr>
            <w:tr w:rsidR="001073CB" w14:paraId="58DA16D7" w14:textId="3DAF87A7" w:rsidTr="001073CB">
              <w:tc>
                <w:tcPr>
                  <w:tcW w:w="2549" w:type="dxa"/>
                </w:tcPr>
                <w:p w14:paraId="65221CBF" w14:textId="04C05B4D" w:rsidR="00956D04" w:rsidRDefault="00956D04" w:rsidP="00F0207B">
                  <w:r w:rsidRPr="00F0207B">
                    <w:t>Sue Somerville</w:t>
                  </w:r>
                </w:p>
              </w:tc>
              <w:tc>
                <w:tcPr>
                  <w:tcW w:w="425" w:type="dxa"/>
                </w:tcPr>
                <w:p w14:paraId="68B5C332" w14:textId="09AF26F2" w:rsidR="00956D04" w:rsidRDefault="009702C7" w:rsidP="00F0207B">
                  <w:r>
                    <w:t>N</w:t>
                  </w:r>
                </w:p>
              </w:tc>
              <w:tc>
                <w:tcPr>
                  <w:tcW w:w="2361" w:type="dxa"/>
                </w:tcPr>
                <w:p w14:paraId="200E4004" w14:textId="645E4A5A" w:rsidR="00956D04" w:rsidRDefault="00956D04" w:rsidP="00F0207B">
                  <w:r>
                    <w:t>Adrian Armstrong</w:t>
                  </w:r>
                </w:p>
              </w:tc>
              <w:tc>
                <w:tcPr>
                  <w:tcW w:w="359" w:type="dxa"/>
                </w:tcPr>
                <w:p w14:paraId="5DBA8DAD" w14:textId="62F6C0B5" w:rsidR="00956D04" w:rsidRDefault="009702C7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7CBB78B" w14:textId="394E29BC" w:rsidR="00956D04" w:rsidRDefault="00956D04" w:rsidP="00F0207B"/>
              </w:tc>
              <w:tc>
                <w:tcPr>
                  <w:tcW w:w="359" w:type="dxa"/>
                </w:tcPr>
                <w:p w14:paraId="11F3E4B1" w14:textId="74A341D8" w:rsidR="00956D04" w:rsidRDefault="00956D04" w:rsidP="00F0207B"/>
              </w:tc>
            </w:tr>
            <w:tr w:rsidR="001073CB" w14:paraId="1401AD09" w14:textId="549917AB" w:rsidTr="001073CB">
              <w:tc>
                <w:tcPr>
                  <w:tcW w:w="2549" w:type="dxa"/>
                </w:tcPr>
                <w:p w14:paraId="41AB0CA6" w14:textId="75F2AC07" w:rsidR="00956D04" w:rsidRDefault="009702C7" w:rsidP="00F0207B">
                  <w:r>
                    <w:t>Marcia Shaw</w:t>
                  </w:r>
                </w:p>
              </w:tc>
              <w:tc>
                <w:tcPr>
                  <w:tcW w:w="425" w:type="dxa"/>
                </w:tcPr>
                <w:p w14:paraId="5A110E46" w14:textId="591E6D87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5D88B1" w14:textId="78285788" w:rsidR="00956D04" w:rsidRDefault="00956D04" w:rsidP="00F0207B">
                  <w:r>
                    <w:t>Tim Sercombe</w:t>
                  </w:r>
                  <w:r w:rsidR="001073CB">
                    <w:t xml:space="preserve"> (Chair)</w:t>
                  </w:r>
                </w:p>
              </w:tc>
              <w:tc>
                <w:tcPr>
                  <w:tcW w:w="359" w:type="dxa"/>
                </w:tcPr>
                <w:p w14:paraId="2E51D268" w14:textId="3666D919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6F4FA5B" w14:textId="0DE19ABE" w:rsidR="00956D04" w:rsidRDefault="00956D04" w:rsidP="00F0207B"/>
              </w:tc>
              <w:tc>
                <w:tcPr>
                  <w:tcW w:w="359" w:type="dxa"/>
                </w:tcPr>
                <w:p w14:paraId="102DCBE6" w14:textId="4B0985D6" w:rsidR="00956D04" w:rsidRDefault="00956D04" w:rsidP="00F0207B"/>
              </w:tc>
            </w:tr>
            <w:tr w:rsidR="001073CB" w14:paraId="2D3BA8EC" w14:textId="47F3E2B0" w:rsidTr="001073CB">
              <w:tc>
                <w:tcPr>
                  <w:tcW w:w="2549" w:type="dxa"/>
                </w:tcPr>
                <w:p w14:paraId="1F57F02A" w14:textId="0E3AAF6D" w:rsidR="00956D04" w:rsidRDefault="009702C7" w:rsidP="00F0207B">
                  <w:r>
                    <w:t xml:space="preserve">Tina </w:t>
                  </w:r>
                  <w:proofErr w:type="spellStart"/>
                  <w:r>
                    <w:t>Magatelli</w:t>
                  </w:r>
                  <w:proofErr w:type="spellEnd"/>
                </w:p>
              </w:tc>
              <w:tc>
                <w:tcPr>
                  <w:tcW w:w="425" w:type="dxa"/>
                </w:tcPr>
                <w:p w14:paraId="0BA53016" w14:textId="637A790A" w:rsidR="00956D04" w:rsidRDefault="009702C7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3271A4" w14:textId="2DCE0B8E" w:rsidR="00956D04" w:rsidRDefault="00956D04" w:rsidP="00F0207B"/>
              </w:tc>
              <w:tc>
                <w:tcPr>
                  <w:tcW w:w="359" w:type="dxa"/>
                </w:tcPr>
                <w:p w14:paraId="393E7C84" w14:textId="77777777" w:rsidR="00956D04" w:rsidRDefault="00956D04" w:rsidP="00F0207B"/>
              </w:tc>
              <w:tc>
                <w:tcPr>
                  <w:tcW w:w="2767" w:type="dxa"/>
                </w:tcPr>
                <w:p w14:paraId="1F98ABC2" w14:textId="01FCDC3A" w:rsidR="00956D04" w:rsidRDefault="00956D04" w:rsidP="00F0207B"/>
              </w:tc>
              <w:tc>
                <w:tcPr>
                  <w:tcW w:w="359" w:type="dxa"/>
                </w:tcPr>
                <w:p w14:paraId="724C5340" w14:textId="322FB8A3" w:rsidR="00956D04" w:rsidRDefault="00956D04" w:rsidP="00F0207B"/>
              </w:tc>
            </w:tr>
            <w:tr w:rsidR="001073CB" w14:paraId="5A3FF105" w14:textId="7522ABDE" w:rsidTr="00DF6DEC">
              <w:tc>
                <w:tcPr>
                  <w:tcW w:w="2549" w:type="dxa"/>
                </w:tcPr>
                <w:p w14:paraId="64CC3ED2" w14:textId="1CDFEE1E" w:rsidR="00956D04" w:rsidRDefault="009702C7" w:rsidP="00F0207B">
                  <w:r>
                    <w:t>John Hackett</w:t>
                  </w:r>
                </w:p>
              </w:tc>
              <w:tc>
                <w:tcPr>
                  <w:tcW w:w="425" w:type="dxa"/>
                </w:tcPr>
                <w:p w14:paraId="0A92FD5F" w14:textId="7E7BD5FC" w:rsidR="00956D04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440EDB63" w14:textId="77777777" w:rsidR="00956D04" w:rsidRDefault="00956D04" w:rsidP="00F0207B"/>
              </w:tc>
              <w:tc>
                <w:tcPr>
                  <w:tcW w:w="359" w:type="dxa"/>
                </w:tcPr>
                <w:p w14:paraId="09032F72" w14:textId="77777777" w:rsidR="00956D04" w:rsidRDefault="00956D04" w:rsidP="00F0207B"/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481226CB" w14:textId="7862358A" w:rsidR="00956D04" w:rsidRPr="001073CB" w:rsidRDefault="001073CB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STUDENT</w:t>
                  </w:r>
                  <w:r w:rsid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PREFECTS</w:t>
                  </w: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(2)</w:t>
                  </w:r>
                </w:p>
              </w:tc>
              <w:tc>
                <w:tcPr>
                  <w:tcW w:w="359" w:type="dxa"/>
                </w:tcPr>
                <w:p w14:paraId="4E2859F6" w14:textId="77777777" w:rsidR="00956D04" w:rsidRDefault="00956D04" w:rsidP="00F0207B"/>
              </w:tc>
            </w:tr>
            <w:tr w:rsidR="001073CB" w14:paraId="285DEC2A" w14:textId="77777777" w:rsidTr="001073CB">
              <w:tc>
                <w:tcPr>
                  <w:tcW w:w="2549" w:type="dxa"/>
                </w:tcPr>
                <w:p w14:paraId="437AA5BA" w14:textId="1186C04A" w:rsidR="00A528A9" w:rsidRDefault="00A528A9" w:rsidP="00F0207B"/>
              </w:tc>
              <w:tc>
                <w:tcPr>
                  <w:tcW w:w="425" w:type="dxa"/>
                </w:tcPr>
                <w:p w14:paraId="5334973A" w14:textId="6FCD1250" w:rsidR="00A528A9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39A70ED" w14:textId="77777777" w:rsidR="00A528A9" w:rsidRDefault="00A528A9" w:rsidP="00F0207B"/>
              </w:tc>
              <w:tc>
                <w:tcPr>
                  <w:tcW w:w="359" w:type="dxa"/>
                </w:tcPr>
                <w:p w14:paraId="76EAFA4D" w14:textId="77777777" w:rsidR="00A528A9" w:rsidRDefault="00A528A9" w:rsidP="00F0207B"/>
              </w:tc>
              <w:tc>
                <w:tcPr>
                  <w:tcW w:w="2767" w:type="dxa"/>
                </w:tcPr>
                <w:p w14:paraId="2F9163BE" w14:textId="0E09FCAF" w:rsidR="00A528A9" w:rsidRDefault="00B61994" w:rsidP="00F0207B">
                  <w:r>
                    <w:t>Monique Formilan</w:t>
                  </w:r>
                </w:p>
              </w:tc>
              <w:tc>
                <w:tcPr>
                  <w:tcW w:w="359" w:type="dxa"/>
                </w:tcPr>
                <w:p w14:paraId="77AC4EF4" w14:textId="2AD6ABF5" w:rsidR="00A528A9" w:rsidRDefault="009702C7" w:rsidP="00F0207B">
                  <w:r>
                    <w:t>Y</w:t>
                  </w:r>
                </w:p>
              </w:tc>
            </w:tr>
            <w:tr w:rsidR="001073CB" w14:paraId="034ACF84" w14:textId="77777777" w:rsidTr="001073CB">
              <w:tc>
                <w:tcPr>
                  <w:tcW w:w="2549" w:type="dxa"/>
                </w:tcPr>
                <w:p w14:paraId="2FCF5315" w14:textId="1FF5D5ED" w:rsidR="001073CB" w:rsidRDefault="001073CB" w:rsidP="00F0207B"/>
              </w:tc>
              <w:tc>
                <w:tcPr>
                  <w:tcW w:w="425" w:type="dxa"/>
                </w:tcPr>
                <w:p w14:paraId="3FB31D54" w14:textId="22A37438" w:rsidR="001073CB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578EB0B" w14:textId="77777777" w:rsidR="001073CB" w:rsidRDefault="001073CB" w:rsidP="00F0207B"/>
              </w:tc>
              <w:tc>
                <w:tcPr>
                  <w:tcW w:w="359" w:type="dxa"/>
                </w:tcPr>
                <w:p w14:paraId="1ADDE26F" w14:textId="77777777" w:rsidR="001073CB" w:rsidRDefault="001073CB" w:rsidP="00F0207B"/>
              </w:tc>
              <w:tc>
                <w:tcPr>
                  <w:tcW w:w="2767" w:type="dxa"/>
                </w:tcPr>
                <w:p w14:paraId="4D448335" w14:textId="1961F0D5" w:rsidR="001073CB" w:rsidRDefault="00B61994" w:rsidP="00F0207B">
                  <w:r>
                    <w:t>Oliver Price</w:t>
                  </w:r>
                </w:p>
              </w:tc>
              <w:tc>
                <w:tcPr>
                  <w:tcW w:w="359" w:type="dxa"/>
                </w:tcPr>
                <w:p w14:paraId="586A5BA6" w14:textId="7A8E3B80" w:rsidR="001073CB" w:rsidRDefault="009702C7" w:rsidP="00F0207B">
                  <w:r>
                    <w:t>Y</w:t>
                  </w:r>
                </w:p>
              </w:tc>
            </w:tr>
          </w:tbl>
          <w:p w14:paraId="744478BE" w14:textId="09C995C1" w:rsidR="00F0207B" w:rsidRDefault="00F0207B" w:rsidP="001073CB"/>
        </w:tc>
      </w:tr>
      <w:tr w:rsidR="00F0207B" w14:paraId="708665DE" w14:textId="77777777" w:rsidTr="00DF6DEC">
        <w:tc>
          <w:tcPr>
            <w:tcW w:w="2006" w:type="dxa"/>
          </w:tcPr>
          <w:p w14:paraId="7C18569D" w14:textId="4800BA1D" w:rsidR="00F0207B" w:rsidRPr="00373095" w:rsidRDefault="00373095" w:rsidP="00373095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MINUTES PREPARED</w:t>
            </w:r>
          </w:p>
        </w:tc>
        <w:tc>
          <w:tcPr>
            <w:tcW w:w="9046" w:type="dxa"/>
          </w:tcPr>
          <w:p w14:paraId="4CBFAE16" w14:textId="5A5DBFD1" w:rsidR="00F0207B" w:rsidRDefault="009702C7" w:rsidP="00373095">
            <w:pPr>
              <w:spacing w:before="120" w:after="120"/>
            </w:pPr>
            <w:r>
              <w:t>Marcia Shaw</w:t>
            </w:r>
          </w:p>
        </w:tc>
      </w:tr>
      <w:tr w:rsidR="00F0207B" w14:paraId="670C6A01" w14:textId="77777777" w:rsidTr="00DF6DEC">
        <w:tc>
          <w:tcPr>
            <w:tcW w:w="2006" w:type="dxa"/>
          </w:tcPr>
          <w:p w14:paraId="6EFEFAB8" w14:textId="439032E8" w:rsidR="00F0207B" w:rsidRPr="00373095" w:rsidRDefault="00DF6DEC" w:rsidP="00373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  <w:tc>
          <w:tcPr>
            <w:tcW w:w="9046" w:type="dxa"/>
          </w:tcPr>
          <w:p w14:paraId="46E55576" w14:textId="2086E059" w:rsidR="00F0207B" w:rsidRDefault="00DF6DEC" w:rsidP="00373095">
            <w:pPr>
              <w:spacing w:before="120" w:after="120"/>
            </w:pPr>
            <w:r>
              <w:t xml:space="preserve">A quorum of members </w:t>
            </w:r>
            <w:r w:rsidR="00B22DAA">
              <w:t>was</w:t>
            </w:r>
            <w:r>
              <w:t xml:space="preserve"> present however an absolute quorum was not present for voting</w:t>
            </w:r>
            <w:r w:rsidR="00B22DAA">
              <w:t xml:space="preserve"> as per 10.1</w:t>
            </w:r>
            <w:r w:rsidR="00865AB5">
              <w:t xml:space="preserve"> of the constitution</w:t>
            </w:r>
            <w:r>
              <w:t>.</w:t>
            </w:r>
          </w:p>
        </w:tc>
      </w:tr>
      <w:tr w:rsidR="00DF6DEC" w14:paraId="670BDFDB" w14:textId="77777777" w:rsidTr="00DF6DEC">
        <w:tc>
          <w:tcPr>
            <w:tcW w:w="2006" w:type="dxa"/>
          </w:tcPr>
          <w:p w14:paraId="564CEEDC" w14:textId="73D9BE86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START TIME</w:t>
            </w:r>
          </w:p>
        </w:tc>
        <w:tc>
          <w:tcPr>
            <w:tcW w:w="9046" w:type="dxa"/>
          </w:tcPr>
          <w:p w14:paraId="607441C4" w14:textId="6C1B001E" w:rsidR="00DF6DEC" w:rsidRDefault="009702C7" w:rsidP="00DF6DEC">
            <w:pPr>
              <w:spacing w:before="120" w:after="120"/>
            </w:pPr>
            <w:r>
              <w:t>8:00</w:t>
            </w:r>
            <w:r w:rsidR="00DF6DEC">
              <w:t>am</w:t>
            </w:r>
          </w:p>
        </w:tc>
      </w:tr>
      <w:tr w:rsidR="00DF6DEC" w14:paraId="3560F4F3" w14:textId="77777777" w:rsidTr="00DF6DEC">
        <w:tc>
          <w:tcPr>
            <w:tcW w:w="2006" w:type="dxa"/>
          </w:tcPr>
          <w:p w14:paraId="624B95E8" w14:textId="2191309F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 xml:space="preserve">MATTERS ARISING </w:t>
            </w:r>
          </w:p>
        </w:tc>
        <w:tc>
          <w:tcPr>
            <w:tcW w:w="9046" w:type="dxa"/>
          </w:tcPr>
          <w:p w14:paraId="4B47D3B3" w14:textId="77777777" w:rsidR="00DF6DEC" w:rsidRPr="009702C7" w:rsidRDefault="009702C7" w:rsidP="00DF6DEC">
            <w:pPr>
              <w:spacing w:before="120" w:after="120"/>
              <w:rPr>
                <w:b/>
              </w:rPr>
            </w:pPr>
            <w:r w:rsidRPr="009702C7">
              <w:rPr>
                <w:b/>
              </w:rPr>
              <w:t>School Board Positions and Elections</w:t>
            </w:r>
          </w:p>
          <w:p w14:paraId="2A1BD9B4" w14:textId="47B59917" w:rsidR="009702C7" w:rsidRDefault="009702C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Colleen Fisher emailed resignation – </w:t>
            </w:r>
            <w:r w:rsidRPr="009702C7">
              <w:rPr>
                <w:b/>
              </w:rPr>
              <w:t>Tim to respond to email</w:t>
            </w:r>
          </w:p>
          <w:p w14:paraId="20916265" w14:textId="43E2150B" w:rsidR="009702C7" w:rsidRDefault="009702C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9702C7">
              <w:rPr>
                <w:b/>
              </w:rPr>
              <w:t>Marcia</w:t>
            </w:r>
            <w:r>
              <w:t xml:space="preserve"> to email out an </w:t>
            </w:r>
            <w:r w:rsidR="00D82745">
              <w:t>EOI to parents for Board membership</w:t>
            </w:r>
          </w:p>
          <w:p w14:paraId="2EFBE723" w14:textId="7947B994" w:rsidR="009702C7" w:rsidRDefault="00D82745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EOI t</w:t>
            </w:r>
            <w:r w:rsidR="009702C7">
              <w:t>o be put</w:t>
            </w:r>
            <w:r>
              <w:t xml:space="preserve"> on LED </w:t>
            </w:r>
            <w:r w:rsidR="007D7B10">
              <w:t>sign</w:t>
            </w:r>
            <w:r>
              <w:t xml:space="preserve"> outside of school for community membership</w:t>
            </w:r>
          </w:p>
          <w:p w14:paraId="08C2D48E" w14:textId="7A423B81" w:rsidR="00D82745" w:rsidRDefault="00D82745" w:rsidP="007345B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Board members must </w:t>
            </w:r>
            <w:r w:rsidR="007345B4">
              <w:t>adhere to the required screening process</w:t>
            </w:r>
            <w:r>
              <w:t xml:space="preserve">  – </w:t>
            </w:r>
            <w:r w:rsidRPr="00D82745">
              <w:rPr>
                <w:b/>
              </w:rPr>
              <w:t>Tina to follow-up</w:t>
            </w:r>
          </w:p>
        </w:tc>
      </w:tr>
      <w:tr w:rsidR="00DF6DEC" w14:paraId="65486B8A" w14:textId="77777777" w:rsidTr="00DF6DEC">
        <w:tc>
          <w:tcPr>
            <w:tcW w:w="2006" w:type="dxa"/>
          </w:tcPr>
          <w:p w14:paraId="63A1CBF1" w14:textId="26465E6A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PREVIOUS MINUTES</w:t>
            </w:r>
          </w:p>
        </w:tc>
        <w:tc>
          <w:tcPr>
            <w:tcW w:w="9046" w:type="dxa"/>
          </w:tcPr>
          <w:p w14:paraId="5119C932" w14:textId="7491BF97" w:rsidR="00DF6DEC" w:rsidRDefault="00DF6DEC" w:rsidP="00DF6DEC">
            <w:pPr>
              <w:spacing w:before="120" w:after="120"/>
            </w:pPr>
            <w:r>
              <w:t>Adopted by the board as correct and signed by the Chairperson</w:t>
            </w:r>
          </w:p>
        </w:tc>
      </w:tr>
      <w:tr w:rsidR="00DF6DEC" w14:paraId="0CE79BF6" w14:textId="77777777" w:rsidTr="00DF6DEC">
        <w:tc>
          <w:tcPr>
            <w:tcW w:w="2006" w:type="dxa"/>
          </w:tcPr>
          <w:p w14:paraId="33C21BB8" w14:textId="52C604A4" w:rsidR="00DF6DEC" w:rsidRPr="007D7B10" w:rsidRDefault="007D7B10" w:rsidP="007D7B1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  <w:p w14:paraId="265267F3" w14:textId="6AFE2AF0" w:rsidR="00DB6ADF" w:rsidRPr="00542855" w:rsidRDefault="00DB6ADF" w:rsidP="00DB6ADF"/>
        </w:tc>
        <w:tc>
          <w:tcPr>
            <w:tcW w:w="9046" w:type="dxa"/>
          </w:tcPr>
          <w:p w14:paraId="234C9FCA" w14:textId="77777777" w:rsidR="00DF6DEC" w:rsidRPr="001F7BC8" w:rsidRDefault="00D82745" w:rsidP="00D8274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1F7BC8">
              <w:rPr>
                <w:b/>
              </w:rPr>
              <w:t>School Update</w:t>
            </w:r>
          </w:p>
          <w:p w14:paraId="1CCCCF41" w14:textId="46D0A26D" w:rsidR="00D82745" w:rsidRDefault="00D82745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Currently going through a process with all staff for a new </w:t>
            </w:r>
            <w:proofErr w:type="gramStart"/>
            <w:r>
              <w:t>4 year</w:t>
            </w:r>
            <w:proofErr w:type="gramEnd"/>
            <w:r>
              <w:t xml:space="preserve"> Business Plan. </w:t>
            </w:r>
            <w:r w:rsidR="001F7BC8">
              <w:t>Once meetings with each department are complete a survey will go out to staff and students. Half day PD next term with staff to vote on Plan.</w:t>
            </w:r>
            <w:r w:rsidR="001F7BC8">
              <w:br/>
              <w:t>Business Plan will be shown to Board for sign off at next</w:t>
            </w:r>
            <w:r w:rsidR="007345B4">
              <w:t xml:space="preserve"> appropriate</w:t>
            </w:r>
            <w:r w:rsidR="001F7BC8">
              <w:t xml:space="preserve"> meeting.</w:t>
            </w:r>
            <w:r w:rsidR="001F7BC8">
              <w:br/>
            </w:r>
          </w:p>
          <w:p w14:paraId="37345AC0" w14:textId="77777777" w:rsidR="001F7BC8" w:rsidRPr="001F7BC8" w:rsidRDefault="001F7BC8" w:rsidP="001F7BC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1F7BC8">
              <w:rPr>
                <w:b/>
              </w:rPr>
              <w:t>Building Update</w:t>
            </w:r>
          </w:p>
          <w:p w14:paraId="054DAE21" w14:textId="3E22250C" w:rsidR="001F7BC8" w:rsidRDefault="009A2ECE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Art project has been signed off for the new build – approx. $190,000.</w:t>
            </w:r>
          </w:p>
          <w:p w14:paraId="18564DBD" w14:textId="77777777" w:rsidR="009A2ECE" w:rsidRDefault="009A2ECE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Will present to Board an electronic proposed version of the new building when available.</w:t>
            </w:r>
          </w:p>
          <w:p w14:paraId="791E8D34" w14:textId="77777777" w:rsidR="009A2ECE" w:rsidRDefault="009A2ECE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Physical works proposed to commence in September this year.</w:t>
            </w:r>
          </w:p>
          <w:p w14:paraId="30244316" w14:textId="77777777" w:rsidR="009A2ECE" w:rsidRDefault="009A2ECE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Premier and Minister to visit Thursday 10 June to promote new build with Media.</w:t>
            </w:r>
            <w:r w:rsidR="00DB6ADF">
              <w:br/>
            </w:r>
          </w:p>
          <w:p w14:paraId="3B9A7085" w14:textId="77777777" w:rsidR="00DB6ADF" w:rsidRPr="00DB6ADF" w:rsidRDefault="00DB6ADF" w:rsidP="00DB6AD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DB6ADF">
              <w:rPr>
                <w:b/>
              </w:rPr>
              <w:t>New Proposed Year 9 and 10 Elective Courses</w:t>
            </w:r>
          </w:p>
          <w:p w14:paraId="5C3EDF41" w14:textId="77777777" w:rsidR="007D7B10" w:rsidRPr="007D7B10" w:rsidRDefault="00DB6ADF" w:rsidP="007D7B10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Discussed</w:t>
            </w:r>
            <w:r>
              <w:tab/>
            </w:r>
            <w:r>
              <w:tab/>
            </w:r>
            <w:r w:rsidRPr="00DB6ADF">
              <w:rPr>
                <w:b/>
              </w:rPr>
              <w:t>Endorsed by Board</w:t>
            </w:r>
          </w:p>
          <w:p w14:paraId="426A8E73" w14:textId="712CBC40" w:rsidR="007D7B10" w:rsidRDefault="007D7B10" w:rsidP="007D7B10">
            <w:pPr>
              <w:spacing w:before="120" w:after="120"/>
            </w:pPr>
          </w:p>
        </w:tc>
      </w:tr>
      <w:tr w:rsidR="00DF6DEC" w14:paraId="3EB38B4F" w14:textId="77777777" w:rsidTr="00DF6DEC">
        <w:tc>
          <w:tcPr>
            <w:tcW w:w="2006" w:type="dxa"/>
          </w:tcPr>
          <w:p w14:paraId="2C56D91A" w14:textId="0CA2E3C8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FINANCE REPORT</w:t>
            </w:r>
          </w:p>
        </w:tc>
        <w:tc>
          <w:tcPr>
            <w:tcW w:w="9046" w:type="dxa"/>
          </w:tcPr>
          <w:p w14:paraId="66E6F032" w14:textId="5BD3E000" w:rsidR="00DF6DEC" w:rsidRDefault="002E6308" w:rsidP="00DB6ADF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</w:pPr>
            <w:r w:rsidRPr="002E6308">
              <w:rPr>
                <w:b/>
              </w:rPr>
              <w:t xml:space="preserve">Committee </w:t>
            </w:r>
            <w:r>
              <w:rPr>
                <w:b/>
              </w:rPr>
              <w:t>Mem</w:t>
            </w:r>
            <w:r w:rsidRPr="002E6308">
              <w:rPr>
                <w:b/>
              </w:rPr>
              <w:t>bership</w:t>
            </w:r>
            <w:r>
              <w:br/>
              <w:t>Met early this month and have run the process for electing new members. 1 new teacher appointed to the Committee, current members re-elected.</w:t>
            </w:r>
            <w:r>
              <w:br/>
            </w:r>
          </w:p>
          <w:p w14:paraId="6A6B021F" w14:textId="77777777" w:rsidR="002E6308" w:rsidRPr="002E6308" w:rsidRDefault="002E6308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  <w:rPr>
                <w:b/>
              </w:rPr>
            </w:pPr>
            <w:r w:rsidRPr="002E6308">
              <w:rPr>
                <w:b/>
              </w:rPr>
              <w:t>Funding Agreement</w:t>
            </w:r>
            <w:r>
              <w:rPr>
                <w:b/>
              </w:rPr>
              <w:br/>
            </w:r>
            <w:proofErr w:type="spellStart"/>
            <w:r>
              <w:t>Agreement</w:t>
            </w:r>
            <w:proofErr w:type="spellEnd"/>
            <w:r>
              <w:t xml:space="preserve"> between schools and Department of Treasury. </w:t>
            </w:r>
            <w:r w:rsidRPr="002E6308">
              <w:rPr>
                <w:b/>
              </w:rPr>
              <w:t>Noted by the Board</w:t>
            </w:r>
            <w:r>
              <w:br/>
            </w:r>
          </w:p>
          <w:p w14:paraId="1F1F09BB" w14:textId="5B8223B3" w:rsidR="002A0D9C" w:rsidRDefault="002E6308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  <w:rPr>
                <w:b/>
              </w:rPr>
            </w:pPr>
            <w:r w:rsidRPr="002E6308">
              <w:rPr>
                <w:b/>
              </w:rPr>
              <w:t>Comparative Budget</w:t>
            </w:r>
            <w:r>
              <w:br/>
            </w:r>
            <w:r w:rsidRPr="00D76EF1">
              <w:rPr>
                <w:b/>
              </w:rPr>
              <w:t>Noted by the Board</w:t>
            </w:r>
            <w:r>
              <w:br/>
            </w:r>
          </w:p>
          <w:p w14:paraId="2AA05E19" w14:textId="77777777" w:rsidR="002E6308" w:rsidRPr="002A0D9C" w:rsidRDefault="002E6308" w:rsidP="002A0D9C"/>
          <w:p w14:paraId="4228A4AE" w14:textId="77777777" w:rsidR="002E6308" w:rsidRDefault="002E6308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</w:pPr>
            <w:r w:rsidRPr="002E6308">
              <w:t xml:space="preserve">500 desktop need replacing with laptops – delivery 6 months due to </w:t>
            </w:r>
            <w:proofErr w:type="spellStart"/>
            <w:r w:rsidRPr="002E6308">
              <w:t>Covid</w:t>
            </w:r>
            <w:proofErr w:type="spellEnd"/>
            <w:r w:rsidRPr="002E6308">
              <w:t xml:space="preserve"> 19</w:t>
            </w:r>
            <w:r w:rsidRPr="002E6308">
              <w:br/>
            </w:r>
          </w:p>
          <w:p w14:paraId="1AD37EC8" w14:textId="27E3DD1C" w:rsidR="002E6308" w:rsidRPr="002E6308" w:rsidRDefault="002E6308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</w:pPr>
            <w:r>
              <w:t>Collection rate currently 54%. Statements been sent out.</w:t>
            </w:r>
            <w:r w:rsidR="007D7B10">
              <w:t xml:space="preserve"> Department has again approved use of Debt collectors this year.</w:t>
            </w:r>
          </w:p>
        </w:tc>
      </w:tr>
      <w:tr w:rsidR="00DF6DEC" w14:paraId="3F084A65" w14:textId="77777777" w:rsidTr="00DF6DEC">
        <w:tc>
          <w:tcPr>
            <w:tcW w:w="2006" w:type="dxa"/>
          </w:tcPr>
          <w:p w14:paraId="08F42893" w14:textId="4EA9A747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GOUNDS &amp; BUILDING REPORT</w:t>
            </w:r>
          </w:p>
        </w:tc>
        <w:tc>
          <w:tcPr>
            <w:tcW w:w="9046" w:type="dxa"/>
          </w:tcPr>
          <w:p w14:paraId="19C53ED6" w14:textId="12924E19" w:rsidR="00DF6DEC" w:rsidRDefault="007D7B10" w:rsidP="007D7B10">
            <w:pPr>
              <w:spacing w:before="120" w:after="120"/>
            </w:pPr>
            <w:r>
              <w:t>Nil</w:t>
            </w:r>
          </w:p>
        </w:tc>
      </w:tr>
      <w:tr w:rsidR="00DF6DEC" w14:paraId="681FCA38" w14:textId="77777777" w:rsidTr="00DF6DEC">
        <w:tc>
          <w:tcPr>
            <w:tcW w:w="2006" w:type="dxa"/>
          </w:tcPr>
          <w:p w14:paraId="6B286ADE" w14:textId="1CEFAD46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PREFECTS</w:t>
            </w:r>
            <w:r w:rsidR="007345B4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REPORT</w:t>
            </w:r>
          </w:p>
        </w:tc>
        <w:tc>
          <w:tcPr>
            <w:tcW w:w="9046" w:type="dxa"/>
          </w:tcPr>
          <w:p w14:paraId="1802AA8D" w14:textId="77777777" w:rsidR="00DF6DEC" w:rsidRDefault="007D7B10" w:rsidP="007D7B1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96" w:hanging="283"/>
            </w:pPr>
            <w:r>
              <w:t>Sustainability Projects – a lot of student involvement. A committee has now been formed.</w:t>
            </w:r>
            <w:r>
              <w:br/>
            </w:r>
          </w:p>
          <w:p w14:paraId="0898C73B" w14:textId="210FD9E5" w:rsidR="007D7B10" w:rsidRDefault="007D7B10" w:rsidP="007D7B1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96" w:hanging="283"/>
            </w:pPr>
            <w:r>
              <w:t>Still some dissent around student parking.</w:t>
            </w:r>
            <w:r>
              <w:br/>
            </w:r>
          </w:p>
        </w:tc>
      </w:tr>
      <w:tr w:rsidR="00DF6DEC" w14:paraId="4D271DBE" w14:textId="77777777" w:rsidTr="00DF6DEC">
        <w:tc>
          <w:tcPr>
            <w:tcW w:w="2006" w:type="dxa"/>
          </w:tcPr>
          <w:p w14:paraId="11BA9D1D" w14:textId="51BCF554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GENERAL BUSINESS</w:t>
            </w:r>
          </w:p>
        </w:tc>
        <w:tc>
          <w:tcPr>
            <w:tcW w:w="9046" w:type="dxa"/>
          </w:tcPr>
          <w:p w14:paraId="3F2A19A8" w14:textId="6529C251" w:rsidR="00DF6DEC" w:rsidRDefault="007D7B10" w:rsidP="00DF6DEC">
            <w:pPr>
              <w:spacing w:before="120" w:after="120"/>
            </w:pPr>
            <w:r>
              <w:t>A full traffic volume report is being conducted for traffic around the school.</w:t>
            </w:r>
          </w:p>
        </w:tc>
      </w:tr>
      <w:tr w:rsidR="00DF6DEC" w14:paraId="1FE45010" w14:textId="77777777" w:rsidTr="00DF6DEC">
        <w:tc>
          <w:tcPr>
            <w:tcW w:w="2006" w:type="dxa"/>
          </w:tcPr>
          <w:p w14:paraId="69A6E616" w14:textId="363D2BCB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MEETING CLOSED</w:t>
            </w:r>
          </w:p>
        </w:tc>
        <w:tc>
          <w:tcPr>
            <w:tcW w:w="9046" w:type="dxa"/>
          </w:tcPr>
          <w:p w14:paraId="42D5D1F4" w14:textId="04A6D272" w:rsidR="00DF6DEC" w:rsidRDefault="007D7B10" w:rsidP="00DF6DEC">
            <w:pPr>
              <w:spacing w:before="120" w:after="120"/>
            </w:pPr>
            <w:r>
              <w:t>Meeting closed at 9:2</w:t>
            </w:r>
            <w:r w:rsidR="00DF6DEC">
              <w:t>0am</w:t>
            </w:r>
          </w:p>
        </w:tc>
      </w:tr>
      <w:tr w:rsidR="00DF6DEC" w14:paraId="3F561C3B" w14:textId="77777777" w:rsidTr="00DF6DEC">
        <w:tc>
          <w:tcPr>
            <w:tcW w:w="2006" w:type="dxa"/>
          </w:tcPr>
          <w:p w14:paraId="10B007B8" w14:textId="6AE04913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9046" w:type="dxa"/>
          </w:tcPr>
          <w:p w14:paraId="4C24EAF2" w14:textId="57A48FEB" w:rsidR="00DF6DEC" w:rsidRDefault="00DF6DEC" w:rsidP="007D7B10">
            <w:pPr>
              <w:spacing w:before="120" w:after="120"/>
            </w:pPr>
            <w:r>
              <w:t xml:space="preserve">Scheduled for </w:t>
            </w:r>
            <w:r w:rsidR="007D7B10">
              <w:t>18 August</w:t>
            </w:r>
            <w:r>
              <w:t xml:space="preserve"> 2021 at 8:00am</w:t>
            </w:r>
          </w:p>
        </w:tc>
      </w:tr>
      <w:tr w:rsidR="00DF6DEC" w14:paraId="751B41FE" w14:textId="77777777" w:rsidTr="00DF6DEC">
        <w:tc>
          <w:tcPr>
            <w:tcW w:w="2006" w:type="dxa"/>
          </w:tcPr>
          <w:p w14:paraId="46428505" w14:textId="130C153C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MINUTES SIGNED</w:t>
            </w:r>
          </w:p>
        </w:tc>
        <w:tc>
          <w:tcPr>
            <w:tcW w:w="9046" w:type="dxa"/>
          </w:tcPr>
          <w:p w14:paraId="20AAEE81" w14:textId="77777777" w:rsidR="00DF6DEC" w:rsidRDefault="00DF6DEC" w:rsidP="00DF6DEC">
            <w:pPr>
              <w:spacing w:before="120" w:after="120"/>
            </w:pPr>
          </w:p>
          <w:p w14:paraId="629AAA62" w14:textId="37966B9B" w:rsidR="00DF6DEC" w:rsidRDefault="00DF6DEC" w:rsidP="00DF6DEC">
            <w:pPr>
              <w:spacing w:before="120" w:after="120"/>
            </w:pPr>
            <w:r>
              <w:t>Chairperson___________________________      ___/___/___</w:t>
            </w:r>
          </w:p>
          <w:p w14:paraId="00738588" w14:textId="77777777" w:rsidR="00DF6DEC" w:rsidRDefault="00DF6DEC" w:rsidP="00DF6DEC">
            <w:pPr>
              <w:spacing w:before="120" w:after="120"/>
            </w:pPr>
          </w:p>
          <w:p w14:paraId="3C09F80E" w14:textId="77777777" w:rsidR="00DF6DEC" w:rsidRDefault="00DF6DEC" w:rsidP="00DF6DEC">
            <w:pPr>
              <w:spacing w:before="120" w:after="120"/>
            </w:pPr>
          </w:p>
          <w:p w14:paraId="2D4E109A" w14:textId="409F2CFB" w:rsidR="00DF6DEC" w:rsidRDefault="00DF6DEC" w:rsidP="00DF6DEC">
            <w:pPr>
              <w:spacing w:before="120" w:after="120"/>
            </w:pPr>
            <w:r>
              <w:t>Principal ______________________________   ___/___/___</w:t>
            </w:r>
          </w:p>
          <w:p w14:paraId="00F5E9E9" w14:textId="26DFAEF3" w:rsidR="00DF6DEC" w:rsidRDefault="00DF6DEC" w:rsidP="00DF6DEC">
            <w:pPr>
              <w:spacing w:before="120" w:after="120"/>
            </w:pPr>
          </w:p>
        </w:tc>
      </w:tr>
      <w:tr w:rsidR="00DF6DEC" w14:paraId="59401C0B" w14:textId="77777777" w:rsidTr="00DF6DEC">
        <w:tc>
          <w:tcPr>
            <w:tcW w:w="2006" w:type="dxa"/>
          </w:tcPr>
          <w:p w14:paraId="13F6E163" w14:textId="363494AD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2021 PROPOSED MEETING DATES</w:t>
            </w:r>
          </w:p>
        </w:tc>
        <w:tc>
          <w:tcPr>
            <w:tcW w:w="9046" w:type="dxa"/>
          </w:tcPr>
          <w:p w14:paraId="01313EBA" w14:textId="1627854A" w:rsidR="00DF6DEC" w:rsidRDefault="00B272F2" w:rsidP="00B272F2">
            <w:pPr>
              <w:spacing w:before="120" w:after="120"/>
            </w:pPr>
            <w:r>
              <w:t>18</w:t>
            </w:r>
            <w:r w:rsidR="00DF6DEC" w:rsidRPr="00DF6DEC">
              <w:rPr>
                <w:vertAlign w:val="superscript"/>
              </w:rPr>
              <w:t>th</w:t>
            </w:r>
            <w:r w:rsidR="00DF6DEC">
              <w:t xml:space="preserve"> </w:t>
            </w:r>
            <w:r>
              <w:t>August</w:t>
            </w:r>
            <w:bookmarkStart w:id="0" w:name="_GoBack"/>
            <w:bookmarkEnd w:id="0"/>
            <w:r w:rsidR="00DF6DEC">
              <w:t xml:space="preserve"> 2021 @ 8:00am </w:t>
            </w:r>
          </w:p>
        </w:tc>
      </w:tr>
    </w:tbl>
    <w:p w14:paraId="56F57667" w14:textId="77777777" w:rsidR="009702C7" w:rsidRDefault="009702C7"/>
    <w:sectPr w:rsidR="009702C7" w:rsidSect="004D35FF">
      <w:headerReference w:type="default" r:id="rId8"/>
      <w:footerReference w:type="default" r:id="rId9"/>
      <w:pgSz w:w="11906" w:h="16838"/>
      <w:pgMar w:top="1798" w:right="424" w:bottom="567" w:left="426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5EDA" w14:textId="77777777" w:rsidR="002E6308" w:rsidRDefault="002E6308" w:rsidP="00076791">
      <w:pPr>
        <w:spacing w:after="0" w:line="240" w:lineRule="auto"/>
      </w:pPr>
      <w:r>
        <w:separator/>
      </w:r>
    </w:p>
  </w:endnote>
  <w:endnote w:type="continuationSeparator" w:id="0">
    <w:p w14:paraId="20F06FD9" w14:textId="77777777" w:rsidR="002E6308" w:rsidRDefault="002E6308" w:rsidP="000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359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99F48" w14:textId="346D7C7B" w:rsidR="002E6308" w:rsidRDefault="00BC4482" w:rsidP="00BC4482">
            <w:pPr>
              <w:pStyle w:val="Footer"/>
            </w:pPr>
            <w:r>
              <w:t>F.N. 155.5/2021/School Board</w:t>
            </w:r>
            <w:r>
              <w:tab/>
            </w:r>
            <w:r>
              <w:tab/>
            </w:r>
            <w:r>
              <w:tab/>
            </w:r>
            <w:r w:rsidR="002E6308">
              <w:t xml:space="preserve">Page </w:t>
            </w:r>
            <w:r w:rsidR="002E6308">
              <w:rPr>
                <w:b/>
                <w:bCs/>
                <w:sz w:val="24"/>
                <w:szCs w:val="24"/>
              </w:rPr>
              <w:fldChar w:fldCharType="begin"/>
            </w:r>
            <w:r w:rsidR="002E6308">
              <w:rPr>
                <w:b/>
                <w:bCs/>
              </w:rPr>
              <w:instrText xml:space="preserve"> PAGE </w:instrText>
            </w:r>
            <w:r w:rsidR="002E6308">
              <w:rPr>
                <w:b/>
                <w:bCs/>
                <w:sz w:val="24"/>
                <w:szCs w:val="24"/>
              </w:rPr>
              <w:fldChar w:fldCharType="separate"/>
            </w:r>
            <w:r w:rsidR="00B272F2">
              <w:rPr>
                <w:b/>
                <w:bCs/>
                <w:noProof/>
              </w:rPr>
              <w:t>2</w:t>
            </w:r>
            <w:r w:rsidR="002E6308">
              <w:rPr>
                <w:b/>
                <w:bCs/>
                <w:sz w:val="24"/>
                <w:szCs w:val="24"/>
              </w:rPr>
              <w:fldChar w:fldCharType="end"/>
            </w:r>
            <w:r w:rsidR="002E6308">
              <w:t xml:space="preserve"> of </w:t>
            </w:r>
            <w:r w:rsidR="002E6308">
              <w:rPr>
                <w:b/>
                <w:bCs/>
                <w:sz w:val="24"/>
                <w:szCs w:val="24"/>
              </w:rPr>
              <w:fldChar w:fldCharType="begin"/>
            </w:r>
            <w:r w:rsidR="002E6308">
              <w:rPr>
                <w:b/>
                <w:bCs/>
              </w:rPr>
              <w:instrText xml:space="preserve"> NUMPAGES  </w:instrText>
            </w:r>
            <w:r w:rsidR="002E6308">
              <w:rPr>
                <w:b/>
                <w:bCs/>
                <w:sz w:val="24"/>
                <w:szCs w:val="24"/>
              </w:rPr>
              <w:fldChar w:fldCharType="separate"/>
            </w:r>
            <w:r w:rsidR="00B272F2">
              <w:rPr>
                <w:b/>
                <w:bCs/>
                <w:noProof/>
              </w:rPr>
              <w:t>2</w:t>
            </w:r>
            <w:r w:rsidR="002E630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B6B6" w14:textId="77777777" w:rsidR="002E6308" w:rsidRDefault="002E6308" w:rsidP="00076791">
      <w:pPr>
        <w:spacing w:after="0" w:line="240" w:lineRule="auto"/>
      </w:pPr>
      <w:r>
        <w:separator/>
      </w:r>
    </w:p>
  </w:footnote>
  <w:footnote w:type="continuationSeparator" w:id="0">
    <w:p w14:paraId="27120433" w14:textId="77777777" w:rsidR="002E6308" w:rsidRDefault="002E6308" w:rsidP="000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A690" w14:textId="66391F56" w:rsidR="002E6308" w:rsidRPr="00373095" w:rsidRDefault="002E6308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4344F25E" wp14:editId="387405ED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752475" cy="7524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095">
      <w:rPr>
        <w:b/>
        <w:bCs/>
        <w:sz w:val="24"/>
        <w:szCs w:val="24"/>
        <w:lang w:val="en-US"/>
      </w:rPr>
      <w:t>Carine Senior High School – School Board</w:t>
    </w:r>
  </w:p>
  <w:p w14:paraId="0B472997" w14:textId="1A9F241D" w:rsidR="002E6308" w:rsidRPr="00373095" w:rsidRDefault="002E6308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>Minutes of Meeting</w:t>
    </w:r>
  </w:p>
  <w:p w14:paraId="6C1BAD47" w14:textId="42B91EC1" w:rsidR="002E6308" w:rsidRPr="00373095" w:rsidRDefault="007345B4" w:rsidP="00373095">
    <w:pPr>
      <w:pStyle w:val="Header"/>
      <w:jc w:val="cen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>Held on 26</w:t>
    </w:r>
    <w:r w:rsidR="002E6308" w:rsidRPr="00373095">
      <w:rPr>
        <w:b/>
        <w:bCs/>
        <w:sz w:val="24"/>
        <w:szCs w:val="24"/>
        <w:vertAlign w:val="superscript"/>
        <w:lang w:val="en-US"/>
      </w:rPr>
      <w:t>th</w:t>
    </w:r>
    <w:r w:rsidR="002E6308" w:rsidRPr="00373095">
      <w:rPr>
        <w:b/>
        <w:bCs/>
        <w:sz w:val="24"/>
        <w:szCs w:val="24"/>
        <w:lang w:val="en-US"/>
      </w:rPr>
      <w:t xml:space="preserve"> </w:t>
    </w:r>
    <w:r>
      <w:rPr>
        <w:b/>
        <w:bCs/>
        <w:sz w:val="24"/>
        <w:szCs w:val="24"/>
        <w:lang w:val="en-US"/>
      </w:rPr>
      <w:t>May</w:t>
    </w:r>
    <w:r w:rsidR="002E6308" w:rsidRPr="00373095">
      <w:rPr>
        <w:b/>
        <w:bCs/>
        <w:sz w:val="24"/>
        <w:szCs w:val="24"/>
        <w:lang w:val="en-US"/>
      </w:rPr>
      <w:t xml:space="preserve"> 2021</w:t>
    </w:r>
  </w:p>
  <w:p w14:paraId="122B70D3" w14:textId="7F1A4368" w:rsidR="002E6308" w:rsidRPr="00373095" w:rsidRDefault="002E6308" w:rsidP="00373095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 xml:space="preserve">At Carine Senior High School – 51 </w:t>
    </w:r>
    <w:proofErr w:type="spellStart"/>
    <w:r w:rsidRPr="00373095">
      <w:rPr>
        <w:b/>
        <w:bCs/>
        <w:sz w:val="24"/>
        <w:szCs w:val="24"/>
        <w:lang w:val="en-US"/>
      </w:rPr>
      <w:t>Everingham</w:t>
    </w:r>
    <w:proofErr w:type="spellEnd"/>
    <w:r w:rsidRPr="00373095">
      <w:rPr>
        <w:b/>
        <w:bCs/>
        <w:sz w:val="24"/>
        <w:szCs w:val="24"/>
        <w:lang w:val="en-US"/>
      </w:rPr>
      <w:t xml:space="preserve"> Street CARINE WA 6020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04E3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85C01B6"/>
    <w:multiLevelType w:val="hybridMultilevel"/>
    <w:tmpl w:val="2F8A2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45686"/>
    <w:multiLevelType w:val="hybridMultilevel"/>
    <w:tmpl w:val="3EA25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170"/>
    <w:multiLevelType w:val="hybridMultilevel"/>
    <w:tmpl w:val="D9B220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4D5ABF"/>
    <w:multiLevelType w:val="hybridMultilevel"/>
    <w:tmpl w:val="2F2282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75B70"/>
    <w:multiLevelType w:val="hybridMultilevel"/>
    <w:tmpl w:val="5B949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4757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8A56EC8"/>
    <w:multiLevelType w:val="hybridMultilevel"/>
    <w:tmpl w:val="8C82E5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54673"/>
    <w:multiLevelType w:val="hybridMultilevel"/>
    <w:tmpl w:val="F20666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641AA"/>
    <w:multiLevelType w:val="hybridMultilevel"/>
    <w:tmpl w:val="018E146E"/>
    <w:lvl w:ilvl="0" w:tplc="80969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772BF"/>
    <w:multiLevelType w:val="hybridMultilevel"/>
    <w:tmpl w:val="1BA84792"/>
    <w:lvl w:ilvl="0" w:tplc="367220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91"/>
    <w:rsid w:val="00076791"/>
    <w:rsid w:val="000A4A38"/>
    <w:rsid w:val="001073CB"/>
    <w:rsid w:val="001F7BC8"/>
    <w:rsid w:val="00291484"/>
    <w:rsid w:val="002A0D9C"/>
    <w:rsid w:val="002E6308"/>
    <w:rsid w:val="00311750"/>
    <w:rsid w:val="00373095"/>
    <w:rsid w:val="003A0499"/>
    <w:rsid w:val="004D35FF"/>
    <w:rsid w:val="00542855"/>
    <w:rsid w:val="0060068D"/>
    <w:rsid w:val="007345B4"/>
    <w:rsid w:val="007D3082"/>
    <w:rsid w:val="007D7B10"/>
    <w:rsid w:val="007E26B4"/>
    <w:rsid w:val="00865AB5"/>
    <w:rsid w:val="00956D04"/>
    <w:rsid w:val="009702C7"/>
    <w:rsid w:val="009843A2"/>
    <w:rsid w:val="009A2ECE"/>
    <w:rsid w:val="00A528A9"/>
    <w:rsid w:val="00B22DAA"/>
    <w:rsid w:val="00B272F2"/>
    <w:rsid w:val="00B61994"/>
    <w:rsid w:val="00BC4482"/>
    <w:rsid w:val="00BE2C54"/>
    <w:rsid w:val="00C04380"/>
    <w:rsid w:val="00D0553B"/>
    <w:rsid w:val="00D76EF1"/>
    <w:rsid w:val="00D82745"/>
    <w:rsid w:val="00DB6ADF"/>
    <w:rsid w:val="00DF6DEC"/>
    <w:rsid w:val="00F0207B"/>
    <w:rsid w:val="00FE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15515C4"/>
  <w15:chartTrackingRefBased/>
  <w15:docId w15:val="{C9AE9720-A42E-4AAE-852A-C2A2E169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91"/>
  </w:style>
  <w:style w:type="paragraph" w:styleId="Footer">
    <w:name w:val="footer"/>
    <w:basedOn w:val="Normal"/>
    <w:link w:val="Foot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91"/>
  </w:style>
  <w:style w:type="paragraph" w:styleId="ListParagraph">
    <w:name w:val="List Paragraph"/>
    <w:basedOn w:val="Normal"/>
    <w:uiPriority w:val="34"/>
    <w:qFormat/>
    <w:rsid w:val="00373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E49E3-E005-4809-BBC7-7CB4DE2A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Somerville</dc:creator>
  <cp:keywords/>
  <dc:description/>
  <cp:lastModifiedBy>SHAW Marcia [Carine Senior High School]</cp:lastModifiedBy>
  <cp:revision>12</cp:revision>
  <cp:lastPrinted>2021-05-27T02:39:00Z</cp:lastPrinted>
  <dcterms:created xsi:type="dcterms:W3CDTF">2021-05-27T00:58:00Z</dcterms:created>
  <dcterms:modified xsi:type="dcterms:W3CDTF">2021-06-09T02:14:00Z</dcterms:modified>
</cp:coreProperties>
</file>